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3" w:rsidRDefault="003953C1" w:rsidP="00D21283">
      <w:pPr>
        <w:spacing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4.3pt;margin-top:-21.05pt;width:667.5pt;height:109.5pt;z-index:251660288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7 мая - Международный день &#10;детского телефона доверия"/>
            <w10:wrap type="square"/>
          </v:shape>
        </w:pict>
      </w:r>
    </w:p>
    <w:p w:rsidR="00D21283" w:rsidRDefault="00D21283" w:rsidP="00D21283">
      <w:pPr>
        <w:spacing w:line="240" w:lineRule="auto"/>
        <w:jc w:val="center"/>
        <w:rPr>
          <w:rFonts w:asciiTheme="majorHAnsi" w:hAnsiTheme="majorHAnsi" w:cs="Tahoma"/>
          <w:b/>
          <w:sz w:val="72"/>
          <w:szCs w:val="72"/>
        </w:rPr>
      </w:pPr>
      <w:r>
        <w:rPr>
          <w:rFonts w:asciiTheme="majorHAnsi" w:hAnsiTheme="majorHAnsi" w:cs="Tahoma"/>
          <w:b/>
          <w:sz w:val="72"/>
          <w:szCs w:val="72"/>
        </w:rPr>
        <w:t xml:space="preserve">                  </w:t>
      </w:r>
      <w:r w:rsidRPr="00D21283">
        <w:rPr>
          <w:rFonts w:asciiTheme="majorHAnsi" w:hAnsiTheme="majorHAnsi" w:cs="Tahoma"/>
          <w:b/>
          <w:sz w:val="72"/>
          <w:szCs w:val="72"/>
        </w:rPr>
        <w:t xml:space="preserve">Единый общероссийский </w:t>
      </w:r>
      <w:r>
        <w:rPr>
          <w:rFonts w:asciiTheme="majorHAnsi" w:hAnsiTheme="majorHAnsi" w:cs="Tahoma"/>
          <w:b/>
          <w:sz w:val="72"/>
          <w:szCs w:val="72"/>
        </w:rPr>
        <w:t xml:space="preserve">номер </w:t>
      </w:r>
    </w:p>
    <w:p w:rsidR="00D21283" w:rsidRPr="00D21283" w:rsidRDefault="00D21283" w:rsidP="00D21283">
      <w:pPr>
        <w:spacing w:line="240" w:lineRule="auto"/>
        <w:jc w:val="center"/>
        <w:rPr>
          <w:rFonts w:asciiTheme="majorHAnsi" w:hAnsiTheme="majorHAnsi" w:cs="Tahoma"/>
          <w:b/>
          <w:sz w:val="72"/>
          <w:szCs w:val="72"/>
        </w:rPr>
      </w:pPr>
      <w:r>
        <w:rPr>
          <w:rFonts w:asciiTheme="majorHAnsi" w:hAnsiTheme="majorHAnsi" w:cs="Tahoma"/>
          <w:b/>
          <w:sz w:val="72"/>
          <w:szCs w:val="72"/>
        </w:rPr>
        <w:t xml:space="preserve">                  </w:t>
      </w:r>
      <w:r w:rsidRPr="00D21283">
        <w:rPr>
          <w:rFonts w:asciiTheme="majorHAnsi" w:hAnsiTheme="majorHAnsi" w:cs="Tahoma"/>
          <w:b/>
          <w:sz w:val="72"/>
          <w:szCs w:val="72"/>
        </w:rPr>
        <w:t>детс</w:t>
      </w:r>
      <w:r>
        <w:rPr>
          <w:rFonts w:asciiTheme="majorHAnsi" w:hAnsiTheme="majorHAnsi" w:cs="Tahoma"/>
          <w:b/>
          <w:sz w:val="72"/>
          <w:szCs w:val="72"/>
        </w:rPr>
        <w:t>кого</w:t>
      </w:r>
      <w:r w:rsidRPr="00D21283">
        <w:rPr>
          <w:rFonts w:asciiTheme="majorHAnsi" w:hAnsiTheme="majorHAnsi" w:cs="Tahoma"/>
          <w:b/>
          <w:sz w:val="72"/>
          <w:szCs w:val="72"/>
        </w:rPr>
        <w:t xml:space="preserve"> телефон</w:t>
      </w:r>
      <w:r>
        <w:rPr>
          <w:rFonts w:asciiTheme="majorHAnsi" w:hAnsiTheme="majorHAnsi" w:cs="Tahoma"/>
          <w:b/>
          <w:sz w:val="72"/>
          <w:szCs w:val="72"/>
        </w:rPr>
        <w:t>а</w:t>
      </w:r>
      <w:r w:rsidRPr="00D21283">
        <w:rPr>
          <w:rFonts w:asciiTheme="majorHAnsi" w:hAnsiTheme="majorHAnsi" w:cs="Tahoma"/>
          <w:b/>
          <w:sz w:val="72"/>
          <w:szCs w:val="72"/>
        </w:rPr>
        <w:t xml:space="preserve"> доверия</w:t>
      </w:r>
    </w:p>
    <w:p w:rsidR="00D21283" w:rsidRPr="00D21283" w:rsidRDefault="00D21283" w:rsidP="00D21283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338455</wp:posOffset>
            </wp:positionV>
            <wp:extent cx="2809875" cy="2276475"/>
            <wp:effectExtent l="19050" t="0" r="9525" b="0"/>
            <wp:wrapSquare wrapText="bothSides"/>
            <wp:docPr id="3" name="Рисунок 292" descr="http://estalsad4.edumsko.ru/uploads/3000/2203/section/154016/telepho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estalsad4.edumsko.ru/uploads/3000/2203/section/154016/telephon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3C1">
        <w:rPr>
          <w:rFonts w:ascii="Tahoma" w:hAnsi="Tahoma" w:cs="Tahoma"/>
          <w:sz w:val="72"/>
          <w:szCs w:val="72"/>
        </w:rPr>
        <w:pict>
          <v:shape id="_x0000_i1025" type="#_x0000_t136" style="width:334.5pt;height:65.25pt" fillcolor="#06c" strokecolor="#9cf" strokeweight="1.5pt">
            <v:shadow on="t" color="#900"/>
            <v:textpath style="font-family:&quot;Impact&quot;;v-text-kern:t" trim="t" fitpath="t" string="8-800-2000-122"/>
          </v:shape>
        </w:pict>
      </w:r>
    </w:p>
    <w:p w:rsidR="00D21283" w:rsidRPr="00D21283" w:rsidRDefault="00D21283" w:rsidP="00D21283">
      <w:pPr>
        <w:jc w:val="center"/>
        <w:rPr>
          <w:rFonts w:asciiTheme="majorHAnsi" w:hAnsiTheme="majorHAnsi" w:cs="Tahoma"/>
          <w:b/>
          <w:i/>
          <w:sz w:val="40"/>
          <w:szCs w:val="40"/>
          <w:u w:val="single"/>
        </w:rPr>
      </w:pPr>
      <w:r w:rsidRPr="00D21283">
        <w:rPr>
          <w:rFonts w:asciiTheme="majorHAnsi" w:hAnsiTheme="majorHAnsi" w:cs="Tahoma"/>
          <w:b/>
          <w:i/>
          <w:sz w:val="40"/>
          <w:szCs w:val="40"/>
          <w:u w:val="single"/>
        </w:rPr>
        <w:t xml:space="preserve">Звонок анонимный, осуществляется бесплатно </w:t>
      </w:r>
    </w:p>
    <w:p w:rsidR="003F7720" w:rsidRDefault="00D21283" w:rsidP="003F7720">
      <w:pPr>
        <w:jc w:val="center"/>
        <w:rPr>
          <w:rFonts w:asciiTheme="majorHAnsi" w:hAnsiTheme="majorHAnsi" w:cs="Tahoma"/>
          <w:b/>
          <w:i/>
          <w:sz w:val="40"/>
          <w:szCs w:val="40"/>
          <w:u w:val="single"/>
        </w:rPr>
      </w:pPr>
      <w:r w:rsidRPr="00D21283">
        <w:rPr>
          <w:rFonts w:asciiTheme="majorHAnsi" w:hAnsiTheme="majorHAnsi" w:cs="Tahoma"/>
          <w:b/>
          <w:i/>
          <w:sz w:val="40"/>
          <w:szCs w:val="40"/>
          <w:u w:val="single"/>
        </w:rPr>
        <w:t>с любых телефонов!</w:t>
      </w:r>
      <w:r>
        <w:rPr>
          <w:rFonts w:asciiTheme="majorHAnsi" w:hAnsiTheme="majorHAnsi" w:cs="Tahoma"/>
          <w:b/>
          <w:i/>
          <w:sz w:val="40"/>
          <w:szCs w:val="40"/>
          <w:u w:val="single"/>
        </w:rPr>
        <w:t xml:space="preserve"> Круглосуточно!</w:t>
      </w:r>
    </w:p>
    <w:p w:rsidR="00D21283" w:rsidRPr="003F7720" w:rsidRDefault="00D21283" w:rsidP="003F7720">
      <w:pPr>
        <w:jc w:val="center"/>
        <w:rPr>
          <w:rFonts w:asciiTheme="majorHAnsi" w:hAnsiTheme="majorHAnsi" w:cs="Tahoma"/>
          <w:b/>
          <w:i/>
          <w:sz w:val="40"/>
          <w:szCs w:val="40"/>
          <w:u w:val="single"/>
        </w:rPr>
      </w:pPr>
      <w:r w:rsidRPr="00D21283">
        <w:rPr>
          <w:rFonts w:asciiTheme="majorHAnsi" w:hAnsiTheme="majorHAnsi" w:cs="Tahoma"/>
          <w:b/>
          <w:sz w:val="52"/>
          <w:szCs w:val="52"/>
        </w:rPr>
        <w:t>Неразрешимых проблем не бывает!</w:t>
      </w:r>
    </w:p>
    <w:p w:rsidR="007D6CB0" w:rsidRDefault="007D6CB0" w:rsidP="007D6CB0"/>
    <w:p w:rsidR="007D6CB0" w:rsidRPr="007D6CB0" w:rsidRDefault="007D6CB0" w:rsidP="007D6CB0">
      <w:pPr>
        <w:jc w:val="both"/>
        <w:rPr>
          <w:rFonts w:ascii="Times New Roman" w:hAnsi="Times New Roman" w:cs="Times New Roman"/>
          <w:sz w:val="28"/>
          <w:szCs w:val="28"/>
        </w:rPr>
      </w:pPr>
      <w:r w:rsidRPr="007D6CB0">
        <w:rPr>
          <w:rFonts w:ascii="Times New Roman" w:hAnsi="Times New Roman" w:cs="Times New Roman"/>
          <w:sz w:val="28"/>
          <w:szCs w:val="28"/>
        </w:rPr>
        <w:lastRenderedPageBreak/>
        <w:t>В 2007 году Национальный фонд защиты детей от жестокого обращения создал Всероссийское профессиональное объединение «Российская ассоциация детских телефонов доверия». Детский телефон доверия – бесплатная анонимная служба экстренной психологической помощи детям и родителям по телефону. Она играет важную роль в решении задач по выявлению и профилактике детского неблагополучия, нарушений прав детей, жестокого обращения с ними.</w:t>
      </w:r>
    </w:p>
    <w:p w:rsidR="007D6CB0" w:rsidRPr="007D6CB0" w:rsidRDefault="007D6CB0" w:rsidP="007D6CB0">
      <w:pPr>
        <w:jc w:val="both"/>
        <w:rPr>
          <w:rFonts w:ascii="Times New Roman" w:hAnsi="Times New Roman" w:cs="Times New Roman"/>
          <w:sz w:val="28"/>
          <w:szCs w:val="28"/>
        </w:rPr>
      </w:pPr>
      <w:r w:rsidRPr="007D6CB0">
        <w:rPr>
          <w:rFonts w:ascii="Times New Roman" w:hAnsi="Times New Roman" w:cs="Times New Roman"/>
          <w:sz w:val="28"/>
          <w:szCs w:val="28"/>
        </w:rPr>
        <w:t xml:space="preserve">   Ежегодно 17 мая в России отмечается Международный день детского телефона доверия. В этом году особое внимание будет уделено мероприятиям, направленным на формирование доверия к службам экстренной психологической помощи по телефону, разъяснениям несостоятельности опасений родителей относительно  возможности произвольного вмешательства в дела семьи после обращения на телефон доверия.</w:t>
      </w:r>
    </w:p>
    <w:p w:rsidR="007D6CB0" w:rsidRPr="007D6CB0" w:rsidRDefault="007D6CB0" w:rsidP="007D6CB0">
      <w:pPr>
        <w:jc w:val="both"/>
        <w:rPr>
          <w:rFonts w:ascii="Times New Roman" w:hAnsi="Times New Roman" w:cs="Times New Roman"/>
          <w:sz w:val="28"/>
          <w:szCs w:val="28"/>
        </w:rPr>
      </w:pPr>
      <w:r w:rsidRPr="007D6CB0">
        <w:rPr>
          <w:rFonts w:ascii="Times New Roman" w:hAnsi="Times New Roman" w:cs="Times New Roman"/>
          <w:sz w:val="28"/>
          <w:szCs w:val="28"/>
        </w:rPr>
        <w:t xml:space="preserve">   Девизом Международного дня детского телефона доверия в 2016 году выбраны слова: «Доверие родителей – помощь детям».</w:t>
      </w:r>
    </w:p>
    <w:p w:rsidR="007D6CB0" w:rsidRPr="007D6CB0" w:rsidRDefault="007D6CB0" w:rsidP="007D6CB0">
      <w:pPr>
        <w:jc w:val="both"/>
        <w:rPr>
          <w:rFonts w:ascii="Times New Roman" w:hAnsi="Times New Roman" w:cs="Times New Roman"/>
          <w:sz w:val="28"/>
          <w:szCs w:val="28"/>
        </w:rPr>
      </w:pPr>
      <w:r w:rsidRPr="007D6CB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7D6CB0">
        <w:rPr>
          <w:rFonts w:ascii="Times New Roman" w:hAnsi="Times New Roman" w:cs="Times New Roman"/>
          <w:sz w:val="28"/>
          <w:szCs w:val="28"/>
        </w:rPr>
        <w:t>При звонке на номер: 8-800-2000-122 в любом населенном пункте Российской Федерации со стационарных или мобильных телефонов дети, подростки и их родители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7D6CB0" w:rsidRPr="007D6CB0" w:rsidRDefault="007D6CB0" w:rsidP="007D6CB0">
      <w:pPr>
        <w:jc w:val="both"/>
        <w:rPr>
          <w:rFonts w:ascii="Times New Roman" w:hAnsi="Times New Roman" w:cs="Times New Roman"/>
          <w:sz w:val="28"/>
          <w:szCs w:val="28"/>
        </w:rPr>
      </w:pPr>
      <w:r w:rsidRPr="007D6CB0">
        <w:rPr>
          <w:rFonts w:ascii="Times New Roman" w:hAnsi="Times New Roman" w:cs="Times New Roman"/>
          <w:sz w:val="28"/>
          <w:szCs w:val="28"/>
        </w:rPr>
        <w:t xml:space="preserve">   Конфиденциальность и бесплатность — два основных принципа работы этих телефонов доверия.</w:t>
      </w:r>
    </w:p>
    <w:bookmarkEnd w:id="0"/>
    <w:p w:rsidR="007D6CB0" w:rsidRPr="007D6CB0" w:rsidRDefault="007D6CB0" w:rsidP="007D6CB0">
      <w:pPr>
        <w:jc w:val="both"/>
        <w:rPr>
          <w:rFonts w:ascii="Times New Roman" w:hAnsi="Times New Roman" w:cs="Times New Roman"/>
          <w:sz w:val="28"/>
          <w:szCs w:val="28"/>
        </w:rPr>
      </w:pPr>
      <w:r w:rsidRPr="007D6CB0">
        <w:rPr>
          <w:rFonts w:ascii="Times New Roman" w:hAnsi="Times New Roman" w:cs="Times New Roman"/>
          <w:sz w:val="28"/>
          <w:szCs w:val="28"/>
        </w:rPr>
        <w:t xml:space="preserve">   В Международный день детского телефона доверия в субъектах РФ традиционно будут проводиться мероприятия, направленные на дальнейшую популяризацию деятельности телефонов доверия в среде детей и подростков, обмен положительным опытом работы между службами детского телефона доверия, поощрение лучших специалистов.</w:t>
      </w:r>
    </w:p>
    <w:sectPr w:rsidR="007D6CB0" w:rsidRPr="007D6CB0" w:rsidSect="00D21283">
      <w:pgSz w:w="16838" w:h="11906" w:orient="landscape"/>
      <w:pgMar w:top="1701" w:right="1134" w:bottom="85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83"/>
    <w:rsid w:val="002A2F5E"/>
    <w:rsid w:val="003953C1"/>
    <w:rsid w:val="003F7720"/>
    <w:rsid w:val="007D6CB0"/>
    <w:rsid w:val="00915E47"/>
    <w:rsid w:val="009E53ED"/>
    <w:rsid w:val="00D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2016-05-04T04:57:00Z</cp:lastPrinted>
  <dcterms:created xsi:type="dcterms:W3CDTF">2016-05-13T02:54:00Z</dcterms:created>
  <dcterms:modified xsi:type="dcterms:W3CDTF">2016-05-13T02:54:00Z</dcterms:modified>
</cp:coreProperties>
</file>